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202" w:rsidRDefault="00C01202" w:rsidP="00C01202">
      <w:pPr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  <w:u w:val="single"/>
        </w:rPr>
      </w:pPr>
      <w:r w:rsidRPr="00BC545A">
        <w:rPr>
          <w:rFonts w:ascii="Times New Roman" w:hAnsi="Times New Roman"/>
          <w:b/>
          <w:i/>
          <w:sz w:val="28"/>
          <w:szCs w:val="28"/>
          <w:u w:val="single"/>
        </w:rPr>
        <w:t>Please check against delivery</w:t>
      </w:r>
    </w:p>
    <w:p w:rsidR="00C01202" w:rsidRDefault="00C01202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</w:p>
    <w:p w:rsidR="004B3DD9" w:rsidRPr="00380D89" w:rsidRDefault="004B3DD9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>Statement by Myanmar Delegation</w:t>
      </w:r>
    </w:p>
    <w:p w:rsidR="00D231BC" w:rsidRDefault="00D231BC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2</w:t>
      </w:r>
      <w:r w:rsidR="00E02FB5">
        <w:rPr>
          <w:rFonts w:ascii="Myanmar2" w:hAnsi="Myanmar2" w:cs="Myanmar2"/>
          <w:sz w:val="32"/>
          <w:szCs w:val="32"/>
        </w:rPr>
        <w:t>6</w:t>
      </w:r>
      <w:r w:rsidR="001F515E" w:rsidRPr="00380D89">
        <w:rPr>
          <w:rFonts w:ascii="Myanmar2" w:hAnsi="Myanmar2" w:cs="Myanmar2"/>
          <w:sz w:val="32"/>
          <w:szCs w:val="32"/>
          <w:vertAlign w:val="superscript"/>
        </w:rPr>
        <w:t>th</w:t>
      </w:r>
      <w:r w:rsidR="005242E6" w:rsidRPr="00380D89">
        <w:rPr>
          <w:rFonts w:ascii="Myanmar2" w:hAnsi="Myanmar2" w:cs="Myanmar2"/>
          <w:sz w:val="32"/>
          <w:szCs w:val="32"/>
        </w:rPr>
        <w:t xml:space="preserve"> session of the UPR Working Group</w:t>
      </w:r>
      <w:r>
        <w:rPr>
          <w:rFonts w:ascii="Myanmar2" w:hAnsi="Myanmar2" w:cs="Myanmar2"/>
          <w:sz w:val="32"/>
          <w:szCs w:val="32"/>
        </w:rPr>
        <w:t xml:space="preserve"> of </w:t>
      </w:r>
    </w:p>
    <w:p w:rsidR="00D231BC" w:rsidRDefault="00115215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proofErr w:type="gramStart"/>
      <w:r>
        <w:rPr>
          <w:rFonts w:ascii="Myanmar2" w:hAnsi="Myanmar2" w:cs="Myanmar2"/>
          <w:sz w:val="32"/>
          <w:szCs w:val="32"/>
        </w:rPr>
        <w:t>the</w:t>
      </w:r>
      <w:proofErr w:type="gramEnd"/>
      <w:r>
        <w:rPr>
          <w:rFonts w:ascii="Myanmar2" w:hAnsi="Myanmar2" w:cs="Myanmar2"/>
          <w:sz w:val="32"/>
          <w:szCs w:val="32"/>
        </w:rPr>
        <w:t xml:space="preserve"> State of Timor-Leste</w:t>
      </w:r>
    </w:p>
    <w:p w:rsidR="004B3DD9" w:rsidRDefault="00115215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>3 November</w:t>
      </w:r>
      <w:r w:rsidR="005242E6" w:rsidRPr="00380D89">
        <w:rPr>
          <w:rFonts w:ascii="Myanmar2" w:hAnsi="Myanmar2" w:cs="Myanmar2"/>
          <w:sz w:val="32"/>
          <w:szCs w:val="32"/>
        </w:rPr>
        <w:t xml:space="preserve"> 201</w:t>
      </w:r>
      <w:r w:rsidR="00326CC2">
        <w:rPr>
          <w:rFonts w:ascii="Myanmar2" w:hAnsi="Myanmar2" w:cs="Myanmar2"/>
          <w:sz w:val="32"/>
          <w:szCs w:val="32"/>
        </w:rPr>
        <w:t>6</w:t>
      </w:r>
    </w:p>
    <w:p w:rsidR="000F4A93" w:rsidRPr="00380D89" w:rsidRDefault="000F4A93" w:rsidP="001578A4">
      <w:pPr>
        <w:spacing w:after="0" w:line="288" w:lineRule="auto"/>
        <w:jc w:val="center"/>
        <w:rPr>
          <w:rFonts w:ascii="Myanmar2" w:hAnsi="Myanmar2" w:cs="Myanmar2"/>
          <w:sz w:val="32"/>
          <w:szCs w:val="32"/>
        </w:rPr>
      </w:pPr>
    </w:p>
    <w:p w:rsidR="004B3DD9" w:rsidRPr="000F4A93" w:rsidRDefault="004B3DD9" w:rsidP="006666C1">
      <w:pPr>
        <w:jc w:val="both"/>
        <w:rPr>
          <w:rFonts w:ascii="Myanmar2" w:hAnsi="Myanmar2" w:cs="Myanmar2"/>
          <w:b/>
          <w:sz w:val="32"/>
          <w:szCs w:val="32"/>
        </w:rPr>
      </w:pPr>
      <w:r w:rsidRPr="000F4A93">
        <w:rPr>
          <w:rFonts w:ascii="Myanmar2" w:hAnsi="Myanmar2" w:cs="Myanmar2"/>
          <w:b/>
          <w:sz w:val="32"/>
          <w:szCs w:val="32"/>
        </w:rPr>
        <w:t>Mr. President,</w:t>
      </w:r>
    </w:p>
    <w:p w:rsidR="00BD2985" w:rsidRDefault="004B3DD9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 w:rsidRPr="00380D89">
        <w:rPr>
          <w:rFonts w:ascii="Myanmar2" w:hAnsi="Myanmar2" w:cs="Myanmar2"/>
          <w:sz w:val="32"/>
          <w:szCs w:val="32"/>
        </w:rPr>
        <w:t xml:space="preserve">My delegation warmly welcomes the </w:t>
      </w:r>
      <w:r w:rsidR="009D206B">
        <w:rPr>
          <w:rFonts w:ascii="Myanmar2" w:hAnsi="Myanmar2" w:cs="Myanmar2"/>
          <w:sz w:val="32"/>
          <w:szCs w:val="32"/>
        </w:rPr>
        <w:t xml:space="preserve">distinguished </w:t>
      </w:r>
      <w:r w:rsidRPr="00380D89">
        <w:rPr>
          <w:rFonts w:ascii="Myanmar2" w:hAnsi="Myanmar2" w:cs="Myanmar2"/>
          <w:sz w:val="32"/>
          <w:szCs w:val="32"/>
        </w:rPr>
        <w:t xml:space="preserve">delegation of </w:t>
      </w:r>
      <w:r w:rsidR="009D206B">
        <w:rPr>
          <w:rFonts w:ascii="Myanmar2" w:hAnsi="Myanmar2" w:cs="Myanmar2"/>
          <w:sz w:val="32"/>
          <w:szCs w:val="32"/>
        </w:rPr>
        <w:t>Timor-Leste</w:t>
      </w:r>
      <w:r w:rsidR="00AF3C6D">
        <w:rPr>
          <w:rFonts w:ascii="Myanmar2" w:hAnsi="Myanmar2" w:cs="Myanmar2"/>
          <w:sz w:val="32"/>
          <w:szCs w:val="32"/>
        </w:rPr>
        <w:t xml:space="preserve">. </w:t>
      </w:r>
      <w:r w:rsidR="00E02FB5">
        <w:rPr>
          <w:rFonts w:ascii="Myanmar2" w:hAnsi="Myanmar2" w:cs="Myanmar2"/>
          <w:sz w:val="32"/>
          <w:szCs w:val="32"/>
        </w:rPr>
        <w:t>We thank</w:t>
      </w:r>
      <w:r w:rsidR="001A459D">
        <w:rPr>
          <w:rFonts w:ascii="Myanmar2" w:hAnsi="Myanmar2" w:cs="Myanmar2"/>
          <w:sz w:val="32"/>
          <w:szCs w:val="32"/>
        </w:rPr>
        <w:t xml:space="preserve"> them </w:t>
      </w:r>
      <w:r w:rsidR="00D231BC">
        <w:rPr>
          <w:rFonts w:ascii="Myanmar2" w:hAnsi="Myanmar2" w:cs="Myanmar2"/>
          <w:sz w:val="32"/>
          <w:szCs w:val="32"/>
        </w:rPr>
        <w:t>for</w:t>
      </w:r>
      <w:r w:rsidR="001A459D">
        <w:rPr>
          <w:rFonts w:ascii="Myanmar2" w:hAnsi="Myanmar2" w:cs="Myanmar2"/>
          <w:sz w:val="32"/>
          <w:szCs w:val="32"/>
        </w:rPr>
        <w:t xml:space="preserve"> </w:t>
      </w:r>
      <w:r w:rsidR="00C85258">
        <w:rPr>
          <w:rFonts w:ascii="Myanmar2" w:hAnsi="Myanmar2" w:cs="Myanmar2"/>
          <w:sz w:val="32"/>
          <w:szCs w:val="32"/>
        </w:rPr>
        <w:t xml:space="preserve">its </w:t>
      </w:r>
      <w:r w:rsidR="00D231BC">
        <w:rPr>
          <w:rFonts w:ascii="Myanmar2" w:hAnsi="Myanmar2" w:cs="Myanmar2"/>
          <w:sz w:val="32"/>
          <w:szCs w:val="32"/>
        </w:rPr>
        <w:t xml:space="preserve">national </w:t>
      </w:r>
      <w:r w:rsidR="00E02FB5">
        <w:rPr>
          <w:rFonts w:ascii="Myanmar2" w:hAnsi="Myanmar2" w:cs="Myanmar2"/>
          <w:sz w:val="32"/>
          <w:szCs w:val="32"/>
        </w:rPr>
        <w:t>report</w:t>
      </w:r>
      <w:r w:rsidR="00C85258">
        <w:rPr>
          <w:rFonts w:ascii="Myanmar2" w:hAnsi="Myanmar2" w:cs="Myanmar2"/>
          <w:sz w:val="32"/>
          <w:szCs w:val="32"/>
        </w:rPr>
        <w:t xml:space="preserve"> which highlight</w:t>
      </w:r>
      <w:r w:rsidR="00E26966">
        <w:rPr>
          <w:rFonts w:ascii="Myanmar2" w:hAnsi="Myanmar2" w:cs="Myanmar2"/>
          <w:sz w:val="32"/>
          <w:szCs w:val="32"/>
        </w:rPr>
        <w:t>s</w:t>
      </w:r>
      <w:r w:rsidR="00C85258">
        <w:rPr>
          <w:rFonts w:ascii="Myanmar2" w:hAnsi="Myanmar2" w:cs="Myanmar2"/>
          <w:sz w:val="32"/>
          <w:szCs w:val="32"/>
        </w:rPr>
        <w:t xml:space="preserve"> the efforts to </w:t>
      </w:r>
      <w:r w:rsidR="00E26966">
        <w:rPr>
          <w:rFonts w:ascii="Myanmar2" w:hAnsi="Myanmar2" w:cs="Myanmar2"/>
          <w:sz w:val="32"/>
          <w:szCs w:val="32"/>
        </w:rPr>
        <w:t xml:space="preserve">strengthen the promotion and </w:t>
      </w:r>
      <w:r w:rsidR="00B041E9">
        <w:rPr>
          <w:rFonts w:ascii="Myanmar2" w:hAnsi="Myanmar2" w:cs="Myanmar2"/>
          <w:sz w:val="32"/>
          <w:szCs w:val="32"/>
        </w:rPr>
        <w:t>protection</w:t>
      </w:r>
      <w:r w:rsidR="00E26966">
        <w:rPr>
          <w:rFonts w:ascii="Myanmar2" w:hAnsi="Myanmar2" w:cs="Myanmar2"/>
          <w:sz w:val="32"/>
          <w:szCs w:val="32"/>
        </w:rPr>
        <w:t xml:space="preserve"> of human rights as well as the implementation </w:t>
      </w:r>
      <w:r w:rsidR="00C209DD">
        <w:rPr>
          <w:rFonts w:ascii="Myanmar2" w:hAnsi="Myanmar2" w:cs="Myanmar2"/>
          <w:sz w:val="32"/>
          <w:szCs w:val="32"/>
        </w:rPr>
        <w:t>of</w:t>
      </w:r>
      <w:r w:rsidR="00E26966">
        <w:rPr>
          <w:rFonts w:ascii="Myanmar2" w:hAnsi="Myanmar2" w:cs="Myanmar2"/>
          <w:sz w:val="32"/>
          <w:szCs w:val="32"/>
        </w:rPr>
        <w:t xml:space="preserve"> the accepted recommendations received during the first UPR Cycle.</w:t>
      </w:r>
    </w:p>
    <w:p w:rsidR="00E26966" w:rsidRPr="00C01202" w:rsidRDefault="00EF4D40" w:rsidP="00BD2985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</w:t>
      </w:r>
      <w:r w:rsidR="00F35480">
        <w:rPr>
          <w:rFonts w:ascii="Myanmar2" w:hAnsi="Myanmar2" w:cs="Myanmar2"/>
          <w:sz w:val="32"/>
          <w:szCs w:val="32"/>
        </w:rPr>
        <w:t>acknowledge</w:t>
      </w:r>
      <w:r>
        <w:rPr>
          <w:rFonts w:ascii="Myanmar2" w:hAnsi="Myanmar2" w:cs="Myanmar2"/>
          <w:sz w:val="32"/>
          <w:szCs w:val="32"/>
        </w:rPr>
        <w:t xml:space="preserve"> the measures taken by Timor-Leste to ensure the full enjoyment of the rights of persons with disabilities. We</w:t>
      </w:r>
      <w:r w:rsidR="00A51006">
        <w:rPr>
          <w:rFonts w:ascii="Myanmar2" w:hAnsi="Myanmar2" w:cs="Myanmar2"/>
          <w:sz w:val="32"/>
          <w:szCs w:val="32"/>
        </w:rPr>
        <w:t xml:space="preserve"> are encourag</w:t>
      </w:r>
      <w:r w:rsidR="00C209DD">
        <w:rPr>
          <w:rFonts w:ascii="Myanmar2" w:hAnsi="Myanmar2" w:cs="Myanmar2"/>
          <w:sz w:val="32"/>
          <w:szCs w:val="32"/>
        </w:rPr>
        <w:t>ed</w:t>
      </w:r>
      <w:r>
        <w:rPr>
          <w:rFonts w:ascii="Myanmar2" w:hAnsi="Myanmar2" w:cs="Myanmar2"/>
          <w:sz w:val="32"/>
          <w:szCs w:val="32"/>
        </w:rPr>
        <w:t xml:space="preserve"> to note that the </w:t>
      </w:r>
      <w:r w:rsidR="00245674">
        <w:rPr>
          <w:rFonts w:ascii="Myanmar2" w:hAnsi="Myanmar2" w:cs="Myanmar2"/>
          <w:sz w:val="32"/>
          <w:szCs w:val="32"/>
        </w:rPr>
        <w:t xml:space="preserve">National Action Plan for persons with </w:t>
      </w:r>
      <w:r>
        <w:rPr>
          <w:rFonts w:ascii="Myanmar2" w:hAnsi="Myanmar2" w:cs="Myanmar2"/>
          <w:sz w:val="32"/>
          <w:szCs w:val="32"/>
        </w:rPr>
        <w:t>disabilities</w:t>
      </w:r>
      <w:r w:rsidR="00A51006">
        <w:rPr>
          <w:rFonts w:ascii="Myanmar2" w:hAnsi="Myanmar2" w:cs="Myanmar2"/>
          <w:sz w:val="32"/>
          <w:szCs w:val="32"/>
        </w:rPr>
        <w:t xml:space="preserve"> (2014-2018)</w:t>
      </w:r>
      <w:r>
        <w:rPr>
          <w:rFonts w:ascii="Myanmar2" w:hAnsi="Myanmar2" w:cs="Myanmar2"/>
          <w:sz w:val="32"/>
          <w:szCs w:val="32"/>
        </w:rPr>
        <w:t xml:space="preserve"> has been establish</w:t>
      </w:r>
      <w:r w:rsidR="00A51006">
        <w:rPr>
          <w:rFonts w:ascii="Myanmar2" w:hAnsi="Myanmar2" w:cs="Myanmar2"/>
          <w:sz w:val="32"/>
          <w:szCs w:val="32"/>
        </w:rPr>
        <w:t xml:space="preserve">ed and disability allowance has </w:t>
      </w:r>
      <w:r w:rsidR="005D548A">
        <w:rPr>
          <w:rFonts w:ascii="Myanmar2" w:hAnsi="Myanmar2" w:cs="Myanmar2"/>
          <w:sz w:val="32"/>
          <w:szCs w:val="32"/>
        </w:rPr>
        <w:t>been lau</w:t>
      </w:r>
      <w:r w:rsidR="00A51006">
        <w:rPr>
          <w:rFonts w:ascii="Myanmar2" w:hAnsi="Myanmar2" w:cs="Myanmar2"/>
          <w:sz w:val="32"/>
          <w:szCs w:val="32"/>
        </w:rPr>
        <w:t xml:space="preserve">nched to create </w:t>
      </w:r>
      <w:r w:rsidR="000F4A93">
        <w:rPr>
          <w:rFonts w:ascii="Myanmar2" w:hAnsi="Myanmar2" w:cs="Myanmar2"/>
          <w:sz w:val="32"/>
          <w:szCs w:val="32"/>
        </w:rPr>
        <w:t>favorable</w:t>
      </w:r>
      <w:r w:rsidR="00A51006">
        <w:rPr>
          <w:rFonts w:ascii="Myanmar2" w:hAnsi="Myanmar2" w:cs="Myanmar2"/>
          <w:sz w:val="32"/>
          <w:szCs w:val="32"/>
        </w:rPr>
        <w:t xml:space="preserve"> conditions for person with disabilities. In this regard, </w:t>
      </w:r>
      <w:r w:rsidR="00A51006" w:rsidRPr="00C01202">
        <w:rPr>
          <w:rFonts w:ascii="Myanmar2" w:hAnsi="Myanmar2" w:cs="Myanmar2"/>
          <w:sz w:val="32"/>
          <w:szCs w:val="32"/>
        </w:rPr>
        <w:t xml:space="preserve">we would like to </w:t>
      </w:r>
      <w:r w:rsidR="00A51006" w:rsidRPr="00C01202">
        <w:rPr>
          <w:rFonts w:ascii="Myanmar2" w:hAnsi="Myanmar2" w:cs="Myanmar2"/>
          <w:b/>
          <w:sz w:val="32"/>
          <w:szCs w:val="32"/>
        </w:rPr>
        <w:t>recommend</w:t>
      </w:r>
      <w:r w:rsidR="00A51006" w:rsidRPr="00C01202">
        <w:rPr>
          <w:rFonts w:ascii="Myanmar2" w:hAnsi="Myanmar2" w:cs="Myanmar2"/>
          <w:sz w:val="32"/>
          <w:szCs w:val="32"/>
        </w:rPr>
        <w:t xml:space="preserve"> that </w:t>
      </w:r>
      <w:r w:rsidR="00852F31" w:rsidRPr="00C01202">
        <w:rPr>
          <w:rFonts w:ascii="Myanmar2" w:hAnsi="Myanmar2" w:cs="Myanmar2"/>
          <w:sz w:val="32"/>
          <w:szCs w:val="32"/>
        </w:rPr>
        <w:t xml:space="preserve">Timor-Leste continue utmost </w:t>
      </w:r>
      <w:r w:rsidR="00F206FA" w:rsidRPr="00C01202">
        <w:rPr>
          <w:rFonts w:ascii="Myanmar2" w:hAnsi="Myanmar2" w:cs="Myanmar2"/>
          <w:sz w:val="32"/>
          <w:szCs w:val="32"/>
        </w:rPr>
        <w:t>effort</w:t>
      </w:r>
      <w:r w:rsidR="005D548A">
        <w:rPr>
          <w:rFonts w:ascii="Myanmar2" w:hAnsi="Myanmar2" w:cs="Myanmar2"/>
          <w:sz w:val="32"/>
          <w:szCs w:val="32"/>
        </w:rPr>
        <w:t>s</w:t>
      </w:r>
      <w:r w:rsidR="00852F31" w:rsidRPr="00C01202">
        <w:rPr>
          <w:rFonts w:ascii="Myanmar2" w:hAnsi="Myanmar2" w:cs="Myanmar2"/>
          <w:sz w:val="32"/>
          <w:szCs w:val="32"/>
        </w:rPr>
        <w:t xml:space="preserve"> to implement </w:t>
      </w:r>
      <w:r w:rsidR="00EA5B90" w:rsidRPr="00C01202">
        <w:rPr>
          <w:rFonts w:ascii="Myanmar2" w:hAnsi="Myanmar2" w:cs="Myanmar2"/>
          <w:sz w:val="32"/>
          <w:szCs w:val="32"/>
        </w:rPr>
        <w:t xml:space="preserve">effectively </w:t>
      </w:r>
      <w:r w:rsidR="00852F31" w:rsidRPr="00C01202">
        <w:rPr>
          <w:rFonts w:ascii="Myanmar2" w:hAnsi="Myanmar2" w:cs="Myanmar2"/>
          <w:sz w:val="32"/>
          <w:szCs w:val="32"/>
        </w:rPr>
        <w:t>National Action Plan for persons with disabilities.</w:t>
      </w:r>
    </w:p>
    <w:p w:rsidR="000F4A93" w:rsidRDefault="00852F31" w:rsidP="000F4A9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We </w:t>
      </w:r>
      <w:r w:rsidR="00C209DD">
        <w:rPr>
          <w:rFonts w:ascii="Myanmar2" w:hAnsi="Myanmar2" w:cs="Myanmar2"/>
          <w:sz w:val="32"/>
          <w:szCs w:val="32"/>
        </w:rPr>
        <w:t xml:space="preserve">also </w:t>
      </w:r>
      <w:r>
        <w:rPr>
          <w:rFonts w:ascii="Myanmar2" w:hAnsi="Myanmar2" w:cs="Myanmar2"/>
          <w:sz w:val="32"/>
          <w:szCs w:val="32"/>
        </w:rPr>
        <w:t xml:space="preserve">welcome the </w:t>
      </w:r>
      <w:r w:rsidR="00C209DD">
        <w:rPr>
          <w:rFonts w:ascii="Myanmar2" w:hAnsi="Myanmar2" w:cs="Myanmar2"/>
          <w:sz w:val="32"/>
          <w:szCs w:val="32"/>
        </w:rPr>
        <w:t>important steps</w:t>
      </w:r>
      <w:r>
        <w:rPr>
          <w:rFonts w:ascii="Myanmar2" w:hAnsi="Myanmar2" w:cs="Myanmar2"/>
          <w:sz w:val="32"/>
          <w:szCs w:val="32"/>
        </w:rPr>
        <w:t xml:space="preserve"> </w:t>
      </w:r>
      <w:r w:rsidR="00C209DD">
        <w:rPr>
          <w:rFonts w:ascii="Myanmar2" w:hAnsi="Myanmar2" w:cs="Myanmar2"/>
          <w:sz w:val="32"/>
          <w:szCs w:val="32"/>
        </w:rPr>
        <w:t xml:space="preserve">with regard to </w:t>
      </w:r>
      <w:r w:rsidR="00C01202">
        <w:rPr>
          <w:rFonts w:ascii="Myanmar2" w:hAnsi="Myanmar2" w:cs="Myanmar2"/>
          <w:sz w:val="32"/>
          <w:szCs w:val="32"/>
        </w:rPr>
        <w:t>child</w:t>
      </w:r>
      <w:r w:rsidR="00A36732">
        <w:rPr>
          <w:rFonts w:ascii="Myanmar2" w:hAnsi="Myanmar2" w:cs="Myanmar2"/>
          <w:sz w:val="32"/>
          <w:szCs w:val="32"/>
        </w:rPr>
        <w:t xml:space="preserve"> rights, particularly the establishment of Commission on the Rights of Child to provide advocacy and to su</w:t>
      </w:r>
      <w:r w:rsidR="00C209DD">
        <w:rPr>
          <w:rFonts w:ascii="Myanmar2" w:hAnsi="Myanmar2" w:cs="Myanmar2"/>
          <w:sz w:val="32"/>
          <w:szCs w:val="32"/>
        </w:rPr>
        <w:t>pport the allocation of funds for</w:t>
      </w:r>
      <w:r w:rsidR="00A36732">
        <w:rPr>
          <w:rFonts w:ascii="Myanmar2" w:hAnsi="Myanmar2" w:cs="Myanmar2"/>
          <w:sz w:val="32"/>
          <w:szCs w:val="32"/>
        </w:rPr>
        <w:t xml:space="preserve"> child issue</w:t>
      </w:r>
      <w:r w:rsidR="00C209DD">
        <w:rPr>
          <w:rFonts w:ascii="Myanmar2" w:hAnsi="Myanmar2" w:cs="Myanmar2"/>
          <w:sz w:val="32"/>
          <w:szCs w:val="32"/>
        </w:rPr>
        <w:t>s</w:t>
      </w:r>
      <w:r w:rsidR="00A36732">
        <w:rPr>
          <w:rFonts w:ascii="Myanmar2" w:hAnsi="Myanmar2" w:cs="Myanmar2"/>
          <w:sz w:val="32"/>
          <w:szCs w:val="32"/>
        </w:rPr>
        <w:t xml:space="preserve">. </w:t>
      </w:r>
      <w:r w:rsidR="00A36732" w:rsidRPr="00C209DD">
        <w:rPr>
          <w:rFonts w:ascii="Myanmar2" w:hAnsi="Myanmar2" w:cs="Myanmar2"/>
          <w:sz w:val="32"/>
          <w:szCs w:val="32"/>
        </w:rPr>
        <w:t>Therefore,</w:t>
      </w:r>
      <w:r w:rsidR="00A36732" w:rsidRPr="00EA5B90">
        <w:rPr>
          <w:rFonts w:ascii="Myanmar2" w:hAnsi="Myanmar2" w:cs="Myanmar2"/>
          <w:b/>
          <w:sz w:val="32"/>
          <w:szCs w:val="32"/>
        </w:rPr>
        <w:t xml:space="preserve"> </w:t>
      </w:r>
      <w:r w:rsidR="00A36732" w:rsidRPr="00C01202">
        <w:rPr>
          <w:rFonts w:ascii="Myanmar2" w:hAnsi="Myanmar2" w:cs="Myanmar2"/>
          <w:sz w:val="32"/>
          <w:szCs w:val="32"/>
        </w:rPr>
        <w:t xml:space="preserve">we </w:t>
      </w:r>
      <w:r w:rsidR="00A36732" w:rsidRPr="00C01202">
        <w:rPr>
          <w:rFonts w:ascii="Myanmar2" w:hAnsi="Myanmar2" w:cs="Myanmar2"/>
          <w:b/>
          <w:sz w:val="32"/>
          <w:szCs w:val="32"/>
        </w:rPr>
        <w:t>recommend</w:t>
      </w:r>
      <w:r w:rsidR="00A36732" w:rsidRPr="00C01202">
        <w:rPr>
          <w:rFonts w:ascii="Myanmar2" w:hAnsi="Myanmar2" w:cs="Myanmar2"/>
          <w:sz w:val="32"/>
          <w:szCs w:val="32"/>
        </w:rPr>
        <w:t xml:space="preserve"> that </w:t>
      </w:r>
      <w:r w:rsidR="00B041E9">
        <w:rPr>
          <w:rFonts w:ascii="Myanmar2" w:hAnsi="Myanmar2" w:cs="Myanmar2"/>
          <w:sz w:val="32"/>
          <w:szCs w:val="32"/>
        </w:rPr>
        <w:t xml:space="preserve">Timor-Leste </w:t>
      </w:r>
      <w:r w:rsidR="00EA5B90" w:rsidRPr="00C01202">
        <w:rPr>
          <w:rFonts w:ascii="Myanmar2" w:hAnsi="Myanmar2" w:cs="Myanmar2"/>
          <w:sz w:val="32"/>
          <w:szCs w:val="32"/>
        </w:rPr>
        <w:t>further strengthen its measure</w:t>
      </w:r>
      <w:r w:rsidR="005D548A">
        <w:rPr>
          <w:rFonts w:ascii="Myanmar2" w:hAnsi="Myanmar2" w:cs="Myanmar2"/>
          <w:sz w:val="32"/>
          <w:szCs w:val="32"/>
        </w:rPr>
        <w:t>s</w:t>
      </w:r>
      <w:r w:rsidR="00EA5B90" w:rsidRPr="00C01202">
        <w:rPr>
          <w:rFonts w:ascii="Myanmar2" w:hAnsi="Myanmar2" w:cs="Myanmar2"/>
          <w:sz w:val="32"/>
          <w:szCs w:val="32"/>
        </w:rPr>
        <w:t xml:space="preserve"> to protect children and youths from all forms of violence.</w:t>
      </w:r>
    </w:p>
    <w:p w:rsidR="000F4A93" w:rsidRDefault="00663453" w:rsidP="000F4A93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r>
        <w:rPr>
          <w:rFonts w:ascii="Myanmar2" w:hAnsi="Myanmar2" w:cs="Myanmar2"/>
          <w:sz w:val="32"/>
          <w:szCs w:val="32"/>
        </w:rPr>
        <w:t xml:space="preserve">In conclusion, we wish </w:t>
      </w:r>
      <w:r w:rsidR="000F4A93">
        <w:rPr>
          <w:rFonts w:ascii="Myanmar2" w:hAnsi="Myanmar2" w:cs="Myanmar2"/>
          <w:sz w:val="32"/>
          <w:szCs w:val="32"/>
        </w:rPr>
        <w:t xml:space="preserve">the State of Timor-Leste </w:t>
      </w:r>
      <w:r>
        <w:rPr>
          <w:rFonts w:ascii="Myanmar2" w:hAnsi="Myanmar2" w:cs="Myanmar2"/>
          <w:sz w:val="32"/>
          <w:szCs w:val="32"/>
        </w:rPr>
        <w:t>a successful UPR.</w:t>
      </w:r>
    </w:p>
    <w:p w:rsidR="00C10EE0" w:rsidRPr="000F4A93" w:rsidRDefault="000A5841" w:rsidP="000F4A93">
      <w:pPr>
        <w:spacing w:after="240"/>
        <w:jc w:val="both"/>
        <w:rPr>
          <w:rFonts w:ascii="Myanmar2" w:hAnsi="Myanmar2" w:cs="Myanmar2"/>
          <w:sz w:val="32"/>
          <w:szCs w:val="32"/>
        </w:rPr>
      </w:pPr>
      <w:r w:rsidRPr="000F4A93">
        <w:rPr>
          <w:rFonts w:ascii="Myanmar2" w:hAnsi="Myanmar2" w:cs="Myanmar2"/>
          <w:b/>
          <w:sz w:val="32"/>
          <w:szCs w:val="32"/>
        </w:rPr>
        <w:t>I t</w:t>
      </w:r>
      <w:r w:rsidR="00C10EE0" w:rsidRPr="000F4A93">
        <w:rPr>
          <w:rFonts w:ascii="Myanmar2" w:hAnsi="Myanmar2" w:cs="Myanmar2"/>
          <w:b/>
          <w:sz w:val="32"/>
          <w:szCs w:val="32"/>
        </w:rPr>
        <w:t xml:space="preserve">hank you, Mr. President. </w:t>
      </w:r>
    </w:p>
    <w:p w:rsidR="000F4A93" w:rsidRDefault="000F4A93" w:rsidP="000F4A9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011">
        <w:rPr>
          <w:rFonts w:ascii="Times New Roman" w:hAnsi="Times New Roman"/>
          <w:b/>
          <w:sz w:val="28"/>
          <w:szCs w:val="28"/>
        </w:rPr>
        <w:t>*****</w:t>
      </w:r>
    </w:p>
    <w:p w:rsidR="00C01202" w:rsidRDefault="00C01202" w:rsidP="00380D89">
      <w:pPr>
        <w:spacing w:after="240"/>
        <w:ind w:firstLine="720"/>
        <w:jc w:val="both"/>
        <w:rPr>
          <w:rFonts w:ascii="Myanmar2" w:hAnsi="Myanmar2" w:cs="Myanmar2"/>
          <w:sz w:val="32"/>
          <w:szCs w:val="32"/>
        </w:rPr>
      </w:pPr>
      <w:bookmarkStart w:id="0" w:name="_GoBack"/>
      <w:bookmarkEnd w:id="0"/>
    </w:p>
    <w:sectPr w:rsidR="00C01202" w:rsidSect="00C01202">
      <w:headerReference w:type="default" r:id="rId8"/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33" w:rsidRDefault="00D92F33" w:rsidP="00A5085E">
      <w:pPr>
        <w:spacing w:after="0" w:line="240" w:lineRule="auto"/>
      </w:pPr>
      <w:r>
        <w:separator/>
      </w:r>
    </w:p>
  </w:endnote>
  <w:endnote w:type="continuationSeparator" w:id="0">
    <w:p w:rsidR="00D92F33" w:rsidRDefault="00D92F33" w:rsidP="00A5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33" w:rsidRDefault="00D92F33" w:rsidP="00A5085E">
      <w:pPr>
        <w:spacing w:after="0" w:line="240" w:lineRule="auto"/>
      </w:pPr>
      <w:r>
        <w:separator/>
      </w:r>
    </w:p>
  </w:footnote>
  <w:footnote w:type="continuationSeparator" w:id="0">
    <w:p w:rsidR="00D92F33" w:rsidRDefault="00D92F33" w:rsidP="00A5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597" w:rsidRPr="00BC545A" w:rsidRDefault="003B0597" w:rsidP="003B0597">
    <w:pPr>
      <w:spacing w:after="0" w:line="360" w:lineRule="auto"/>
      <w:jc w:val="right"/>
      <w:rPr>
        <w:rFonts w:ascii="Times New Roman" w:hAnsi="Times New Roman"/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7F79"/>
    <w:multiLevelType w:val="hybridMultilevel"/>
    <w:tmpl w:val="948660AC"/>
    <w:lvl w:ilvl="0" w:tplc="F70E8BEE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4013A"/>
    <w:rsid w:val="000712C4"/>
    <w:rsid w:val="000A5841"/>
    <w:rsid w:val="000F4A93"/>
    <w:rsid w:val="00115215"/>
    <w:rsid w:val="0012077B"/>
    <w:rsid w:val="00126C82"/>
    <w:rsid w:val="001334AF"/>
    <w:rsid w:val="001578A4"/>
    <w:rsid w:val="00186C16"/>
    <w:rsid w:val="001A459D"/>
    <w:rsid w:val="001B62EB"/>
    <w:rsid w:val="001D266E"/>
    <w:rsid w:val="001F515E"/>
    <w:rsid w:val="001F5779"/>
    <w:rsid w:val="00231563"/>
    <w:rsid w:val="00245674"/>
    <w:rsid w:val="00251F5D"/>
    <w:rsid w:val="00261A55"/>
    <w:rsid w:val="003033D6"/>
    <w:rsid w:val="0030606E"/>
    <w:rsid w:val="00326CC2"/>
    <w:rsid w:val="00380D89"/>
    <w:rsid w:val="003B0597"/>
    <w:rsid w:val="00460601"/>
    <w:rsid w:val="004B3DD9"/>
    <w:rsid w:val="004C2580"/>
    <w:rsid w:val="004E5BAB"/>
    <w:rsid w:val="005242E6"/>
    <w:rsid w:val="0054055A"/>
    <w:rsid w:val="0055797F"/>
    <w:rsid w:val="00570774"/>
    <w:rsid w:val="00597231"/>
    <w:rsid w:val="005C5075"/>
    <w:rsid w:val="005D548A"/>
    <w:rsid w:val="0062601C"/>
    <w:rsid w:val="00663453"/>
    <w:rsid w:val="00665B6B"/>
    <w:rsid w:val="006666C1"/>
    <w:rsid w:val="0068768F"/>
    <w:rsid w:val="006A4482"/>
    <w:rsid w:val="006C0F96"/>
    <w:rsid w:val="006D28BC"/>
    <w:rsid w:val="006E36D8"/>
    <w:rsid w:val="006F18C5"/>
    <w:rsid w:val="007630FD"/>
    <w:rsid w:val="00780CBE"/>
    <w:rsid w:val="00792741"/>
    <w:rsid w:val="007932FF"/>
    <w:rsid w:val="007B5F24"/>
    <w:rsid w:val="007F2610"/>
    <w:rsid w:val="00852F31"/>
    <w:rsid w:val="00980395"/>
    <w:rsid w:val="009D206B"/>
    <w:rsid w:val="00A36732"/>
    <w:rsid w:val="00A4581E"/>
    <w:rsid w:val="00A5085E"/>
    <w:rsid w:val="00A51006"/>
    <w:rsid w:val="00AE3141"/>
    <w:rsid w:val="00AF3C6D"/>
    <w:rsid w:val="00B00356"/>
    <w:rsid w:val="00B041E9"/>
    <w:rsid w:val="00B70ABC"/>
    <w:rsid w:val="00B949A5"/>
    <w:rsid w:val="00BA724F"/>
    <w:rsid w:val="00BD2985"/>
    <w:rsid w:val="00BD5077"/>
    <w:rsid w:val="00BE4BB3"/>
    <w:rsid w:val="00C01202"/>
    <w:rsid w:val="00C10EE0"/>
    <w:rsid w:val="00C209DD"/>
    <w:rsid w:val="00C552F6"/>
    <w:rsid w:val="00C553B4"/>
    <w:rsid w:val="00C83811"/>
    <w:rsid w:val="00C85258"/>
    <w:rsid w:val="00C87D84"/>
    <w:rsid w:val="00C95B1F"/>
    <w:rsid w:val="00CF2622"/>
    <w:rsid w:val="00CF3BBD"/>
    <w:rsid w:val="00D16810"/>
    <w:rsid w:val="00D231BC"/>
    <w:rsid w:val="00D53688"/>
    <w:rsid w:val="00D72CA9"/>
    <w:rsid w:val="00D92F33"/>
    <w:rsid w:val="00E02FB5"/>
    <w:rsid w:val="00E155C6"/>
    <w:rsid w:val="00E22468"/>
    <w:rsid w:val="00E26966"/>
    <w:rsid w:val="00E47426"/>
    <w:rsid w:val="00E734EB"/>
    <w:rsid w:val="00EA33D4"/>
    <w:rsid w:val="00EA5B90"/>
    <w:rsid w:val="00EF4D40"/>
    <w:rsid w:val="00F206FA"/>
    <w:rsid w:val="00F35480"/>
    <w:rsid w:val="00FE42E4"/>
    <w:rsid w:val="00FE76B4"/>
    <w:rsid w:val="00FF6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paragraph" w:customStyle="1" w:styleId="Default">
    <w:name w:val="Default"/>
    <w:rsid w:val="006D28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5E"/>
  </w:style>
  <w:style w:type="paragraph" w:styleId="Footer">
    <w:name w:val="footer"/>
    <w:basedOn w:val="Normal"/>
    <w:link w:val="FooterChar"/>
    <w:uiPriority w:val="99"/>
    <w:unhideWhenUsed/>
    <w:rsid w:val="00A50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418F8B9B7925E4FB8BA8C3BCFE06F18" ma:contentTypeVersion="2" ma:contentTypeDescription="Country Statements" ma:contentTypeScope="" ma:versionID="c78112fe611a6d6f6f45e4a6afd8fd65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50</Order1>
  </documentManagement>
</p:properties>
</file>

<file path=customXml/itemProps1.xml><?xml version="1.0" encoding="utf-8"?>
<ds:datastoreItem xmlns:ds="http://schemas.openxmlformats.org/officeDocument/2006/customXml" ds:itemID="{26FFC0A1-20A7-4E28-929D-C4208844DF1B}"/>
</file>

<file path=customXml/itemProps2.xml><?xml version="1.0" encoding="utf-8"?>
<ds:datastoreItem xmlns:ds="http://schemas.openxmlformats.org/officeDocument/2006/customXml" ds:itemID="{745A03B1-CDD6-482D-8DD9-EB874397EDA9}"/>
</file>

<file path=customXml/itemProps3.xml><?xml version="1.0" encoding="utf-8"?>
<ds:datastoreItem xmlns:ds="http://schemas.openxmlformats.org/officeDocument/2006/customXml" ds:itemID="{864C7FCC-5AD9-4ED9-A175-7B2ACC2FA4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Myanmar</dc:title>
  <dc:creator>myanmar</dc:creator>
  <cp:lastModifiedBy>myanmar</cp:lastModifiedBy>
  <cp:revision>10</cp:revision>
  <cp:lastPrinted>2016-11-02T14:25:00Z</cp:lastPrinted>
  <dcterms:created xsi:type="dcterms:W3CDTF">2016-11-01T16:50:00Z</dcterms:created>
  <dcterms:modified xsi:type="dcterms:W3CDTF">2016-11-09T12:29:00Z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0x010100CA92D31222379248846EF4F1EBFB5EDE005418F8B9B7925E4FB8BA8C3BCFE06F18</vt:lpwstr>
  </property>
</Properties>
</file>